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7E" w:rsidRDefault="00FB0B9E" w:rsidP="007A3AAB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N.º 13</w:t>
      </w:r>
      <w:r w:rsidR="00F0647E">
        <w:rPr>
          <w:rFonts w:ascii="Times New Roman" w:hAnsi="Times New Roman" w:cs="Times New Roman"/>
          <w:b/>
          <w:sz w:val="24"/>
          <w:szCs w:val="24"/>
        </w:rPr>
        <w:t>/2026</w:t>
      </w:r>
    </w:p>
    <w:p w:rsidR="00F0647E" w:rsidRDefault="00F0647E" w:rsidP="007A3AAB">
      <w:pPr>
        <w:spacing w:line="360" w:lineRule="auto"/>
        <w:ind w:right="-285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F0647E" w:rsidRDefault="00F0647E" w:rsidP="007A3AAB">
      <w:pPr>
        <w:spacing w:line="360" w:lineRule="auto"/>
        <w:ind w:left="3402" w:right="-28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AUTORIZA PAGAMENTO DE DIÁRIAS E DA OUTRAS PROVIDÊNCIAS.</w:t>
      </w:r>
    </w:p>
    <w:p w:rsidR="00F0647E" w:rsidRDefault="00F0647E" w:rsidP="007A3AAB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F0647E" w:rsidRDefault="00F0647E" w:rsidP="007A3AAB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F0647E" w:rsidRDefault="00F0647E" w:rsidP="007A3AAB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47E" w:rsidRDefault="00F0647E" w:rsidP="007A3AAB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</w:t>
      </w:r>
    </w:p>
    <w:p w:rsidR="00F0647E" w:rsidRDefault="00F0647E" w:rsidP="007A3AAB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0647E" w:rsidRDefault="00F0647E" w:rsidP="007A3AAB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 w:rsidR="007A3AAB">
        <w:rPr>
          <w:rFonts w:ascii="Times New Roman" w:hAnsi="Times New Roman" w:cs="Times New Roman"/>
          <w:sz w:val="24"/>
          <w:szCs w:val="24"/>
        </w:rPr>
        <w:t xml:space="preserve"> Fica autorizado o servidor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3AAB">
        <w:rPr>
          <w:rFonts w:ascii="Times New Roman" w:hAnsi="Times New Roman" w:cs="Times New Roman"/>
          <w:sz w:val="24"/>
          <w:szCs w:val="24"/>
        </w:rPr>
        <w:t xml:space="preserve">Renan Formentini </w:t>
      </w:r>
      <w:proofErr w:type="spellStart"/>
      <w:r w:rsidR="007A3AAB">
        <w:rPr>
          <w:rFonts w:ascii="Times New Roman" w:hAnsi="Times New Roman" w:cs="Times New Roman"/>
          <w:sz w:val="24"/>
          <w:szCs w:val="24"/>
        </w:rPr>
        <w:t>Pereria</w:t>
      </w:r>
      <w:proofErr w:type="spellEnd"/>
      <w:r w:rsidR="00184B63">
        <w:rPr>
          <w:rFonts w:ascii="Times New Roman" w:hAnsi="Times New Roman" w:cs="Times New Roman"/>
          <w:sz w:val="24"/>
          <w:szCs w:val="24"/>
        </w:rPr>
        <w:t xml:space="preserve"> e Alencar </w:t>
      </w:r>
      <w:r w:rsidR="00FB0B9E">
        <w:rPr>
          <w:rFonts w:ascii="Times New Roman" w:hAnsi="Times New Roman" w:cs="Times New Roman"/>
          <w:sz w:val="24"/>
          <w:szCs w:val="24"/>
        </w:rPr>
        <w:t xml:space="preserve">Lima </w:t>
      </w:r>
      <w:r w:rsidR="00184B63">
        <w:rPr>
          <w:rFonts w:ascii="Times New Roman" w:hAnsi="Times New Roman" w:cs="Times New Roman"/>
          <w:sz w:val="24"/>
          <w:szCs w:val="24"/>
        </w:rPr>
        <w:t>da Silva</w:t>
      </w:r>
      <w:r>
        <w:rPr>
          <w:rFonts w:ascii="Times New Roman" w:hAnsi="Times New Roman" w:cs="Times New Roman"/>
          <w:sz w:val="24"/>
          <w:szCs w:val="24"/>
        </w:rPr>
        <w:t>, a representar o Poder Legislativo na cida</w:t>
      </w:r>
      <w:r w:rsidR="007A3AAB">
        <w:rPr>
          <w:rFonts w:ascii="Times New Roman" w:hAnsi="Times New Roman" w:cs="Times New Roman"/>
          <w:sz w:val="24"/>
          <w:szCs w:val="24"/>
        </w:rPr>
        <w:t>de de Três Passos –RS, no dia 30</w:t>
      </w:r>
      <w:r>
        <w:rPr>
          <w:rFonts w:ascii="Times New Roman" w:hAnsi="Times New Roman" w:cs="Times New Roman"/>
          <w:sz w:val="24"/>
          <w:szCs w:val="24"/>
        </w:rPr>
        <w:t xml:space="preserve"> de Março de 2026, junto a </w:t>
      </w:r>
      <w:r w:rsidR="007A3AAB">
        <w:rPr>
          <w:rFonts w:ascii="Times New Roman" w:hAnsi="Times New Roman" w:cs="Times New Roman"/>
          <w:sz w:val="24"/>
          <w:szCs w:val="24"/>
        </w:rPr>
        <w:t xml:space="preserve">ENCONTRO REGIONAL DPM DE GESTORES MUNICIPAIS, evento promovido pela </w:t>
      </w:r>
      <w:proofErr w:type="spellStart"/>
      <w:r w:rsidR="007A3AAB">
        <w:rPr>
          <w:rFonts w:ascii="Times New Roman" w:hAnsi="Times New Roman" w:cs="Times New Roman"/>
          <w:sz w:val="24"/>
          <w:szCs w:val="24"/>
        </w:rPr>
        <w:t>Amuceleiro</w:t>
      </w:r>
      <w:proofErr w:type="spellEnd"/>
      <w:r w:rsidR="007A3AAB">
        <w:rPr>
          <w:rFonts w:ascii="Times New Roman" w:hAnsi="Times New Roman" w:cs="Times New Roman"/>
          <w:sz w:val="24"/>
          <w:szCs w:val="24"/>
        </w:rPr>
        <w:t>.</w:t>
      </w:r>
    </w:p>
    <w:p w:rsidR="00F0647E" w:rsidRDefault="00F0647E" w:rsidP="007A3AAB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É autorizado o pagamento de diárias nos termos da Resolução n.º 002/2026.</w:t>
      </w:r>
    </w:p>
    <w:p w:rsidR="00F0647E" w:rsidRDefault="00F0647E" w:rsidP="007A3AAB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Esta resolução entrará em vigor na data de sua publicação.</w:t>
      </w:r>
    </w:p>
    <w:p w:rsidR="00F0647E" w:rsidRDefault="00F0647E" w:rsidP="007A3AAB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GABINETE DA PRESIDENCIA DA CÂMARA DE VEREADORES,</w:t>
      </w:r>
      <w:r w:rsidR="007A3AAB">
        <w:rPr>
          <w:rFonts w:ascii="Times New Roman" w:hAnsi="Times New Roman" w:cs="Times New Roman"/>
          <w:sz w:val="24"/>
          <w:szCs w:val="24"/>
        </w:rPr>
        <w:t xml:space="preserve"> dia 27</w:t>
      </w:r>
      <w:r>
        <w:rPr>
          <w:rFonts w:ascii="Times New Roman" w:hAnsi="Times New Roman" w:cs="Times New Roman"/>
          <w:sz w:val="24"/>
          <w:szCs w:val="24"/>
        </w:rPr>
        <w:t xml:space="preserve"> de Março de 2026.</w:t>
      </w:r>
    </w:p>
    <w:p w:rsidR="00F0647E" w:rsidRDefault="00F0647E" w:rsidP="007A3AAB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F0647E" w:rsidRDefault="00F0647E" w:rsidP="007A3AAB">
      <w:pPr>
        <w:tabs>
          <w:tab w:val="left" w:pos="9214"/>
        </w:tabs>
        <w:spacing w:line="360" w:lineRule="auto"/>
        <w:ind w:right="-285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VANDERLEI DA ROSA</w:t>
      </w:r>
    </w:p>
    <w:p w:rsidR="00F0647E" w:rsidRDefault="00F0647E" w:rsidP="007A3AAB">
      <w:pPr>
        <w:spacing w:line="360" w:lineRule="auto"/>
        <w:ind w:right="-285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F0647E" w:rsidRDefault="00F0647E" w:rsidP="00F0647E"/>
    <w:p w:rsidR="00F0647E" w:rsidRDefault="00F0647E" w:rsidP="00F0647E"/>
    <w:p w:rsidR="00F0647E" w:rsidRDefault="00F0647E" w:rsidP="00F0647E"/>
    <w:p w:rsidR="00FD478F" w:rsidRDefault="00FD478F">
      <w:bookmarkStart w:id="0" w:name="_GoBack"/>
      <w:bookmarkEnd w:id="0"/>
    </w:p>
    <w:sectPr w:rsidR="00FD478F" w:rsidSect="00F0647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94"/>
    <w:rsid w:val="000C1DAA"/>
    <w:rsid w:val="00184B63"/>
    <w:rsid w:val="003438D5"/>
    <w:rsid w:val="007A3AAB"/>
    <w:rsid w:val="00E86494"/>
    <w:rsid w:val="00F0647E"/>
    <w:rsid w:val="00FB0B9E"/>
    <w:rsid w:val="00FD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47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47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7</cp:revision>
  <cp:lastPrinted>2026-03-31T12:59:00Z</cp:lastPrinted>
  <dcterms:created xsi:type="dcterms:W3CDTF">2026-03-23T18:35:00Z</dcterms:created>
  <dcterms:modified xsi:type="dcterms:W3CDTF">2026-03-31T12:59:00Z</dcterms:modified>
</cp:coreProperties>
</file>